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54" w:rsidRDefault="00FD5354" w:rsidP="00FD5354">
      <w:pPr>
        <w:spacing w:after="0" w:line="240" w:lineRule="auto"/>
        <w:jc w:val="center"/>
        <w:rPr>
          <w:rFonts w:ascii="Times New Roman" w:hAnsi="Times New Roman" w:cs="Times New Roman"/>
          <w:b/>
          <w:sz w:val="28"/>
          <w:szCs w:val="28"/>
        </w:rPr>
      </w:pPr>
      <w:r w:rsidRPr="00FD5354">
        <w:rPr>
          <w:rFonts w:ascii="Times New Roman" w:hAnsi="Times New Roman" w:cs="Times New Roman"/>
          <w:b/>
          <w:sz w:val="28"/>
          <w:szCs w:val="28"/>
        </w:rPr>
        <w:t>Порядок</w:t>
      </w:r>
      <w:r w:rsidR="005B6EAC">
        <w:rPr>
          <w:rFonts w:ascii="Times New Roman" w:hAnsi="Times New Roman" w:cs="Times New Roman"/>
          <w:b/>
          <w:sz w:val="28"/>
          <w:szCs w:val="28"/>
        </w:rPr>
        <w:t xml:space="preserve"> </w:t>
      </w:r>
      <w:r w:rsidRPr="00FD5354">
        <w:rPr>
          <w:rFonts w:ascii="Times New Roman" w:hAnsi="Times New Roman" w:cs="Times New Roman"/>
          <w:b/>
          <w:sz w:val="28"/>
          <w:szCs w:val="28"/>
        </w:rPr>
        <w:t>подання та розгляду заяв</w:t>
      </w:r>
    </w:p>
    <w:p w:rsidR="00FD5354" w:rsidRDefault="00FD5354" w:rsidP="00FD5354">
      <w:pPr>
        <w:spacing w:after="0" w:line="240" w:lineRule="auto"/>
        <w:jc w:val="center"/>
        <w:rPr>
          <w:rFonts w:ascii="Times New Roman" w:hAnsi="Times New Roman" w:cs="Times New Roman"/>
          <w:b/>
          <w:sz w:val="28"/>
          <w:szCs w:val="28"/>
        </w:rPr>
      </w:pPr>
      <w:r w:rsidRPr="00FD5354">
        <w:rPr>
          <w:rFonts w:ascii="Times New Roman" w:hAnsi="Times New Roman" w:cs="Times New Roman"/>
          <w:b/>
          <w:sz w:val="28"/>
          <w:szCs w:val="28"/>
        </w:rPr>
        <w:t xml:space="preserve">(з дотриманням конфіденційності) про випадки </w:t>
      </w:r>
      <w:proofErr w:type="spellStart"/>
      <w:r w:rsidRPr="00FD5354">
        <w:rPr>
          <w:rFonts w:ascii="Times New Roman" w:hAnsi="Times New Roman" w:cs="Times New Roman"/>
          <w:b/>
          <w:sz w:val="28"/>
          <w:szCs w:val="28"/>
        </w:rPr>
        <w:t>бул</w:t>
      </w:r>
      <w:r>
        <w:rPr>
          <w:rFonts w:ascii="Times New Roman" w:hAnsi="Times New Roman" w:cs="Times New Roman"/>
          <w:b/>
          <w:sz w:val="28"/>
          <w:szCs w:val="28"/>
        </w:rPr>
        <w:t>інгу</w:t>
      </w:r>
      <w:proofErr w:type="spellEnd"/>
      <w:r>
        <w:rPr>
          <w:rFonts w:ascii="Times New Roman" w:hAnsi="Times New Roman" w:cs="Times New Roman"/>
          <w:b/>
          <w:sz w:val="28"/>
          <w:szCs w:val="28"/>
        </w:rPr>
        <w:t xml:space="preserve"> (цькування) в </w:t>
      </w:r>
      <w:proofErr w:type="spellStart"/>
      <w:r>
        <w:rPr>
          <w:rFonts w:ascii="Times New Roman" w:hAnsi="Times New Roman" w:cs="Times New Roman"/>
          <w:b/>
          <w:sz w:val="28"/>
          <w:szCs w:val="28"/>
        </w:rPr>
        <w:t>Бунівському</w:t>
      </w:r>
      <w:proofErr w:type="spellEnd"/>
      <w:r w:rsidR="005B6EAC">
        <w:rPr>
          <w:rFonts w:ascii="Times New Roman" w:hAnsi="Times New Roman" w:cs="Times New Roman"/>
          <w:b/>
          <w:sz w:val="28"/>
          <w:szCs w:val="28"/>
        </w:rPr>
        <w:t xml:space="preserve"> </w:t>
      </w:r>
      <w:r>
        <w:rPr>
          <w:rFonts w:ascii="Times New Roman" w:hAnsi="Times New Roman" w:cs="Times New Roman"/>
          <w:b/>
          <w:sz w:val="28"/>
          <w:szCs w:val="28"/>
        </w:rPr>
        <w:t xml:space="preserve">закладі </w:t>
      </w:r>
      <w:r w:rsidRPr="00FD5354">
        <w:rPr>
          <w:rFonts w:ascii="Times New Roman" w:hAnsi="Times New Roman" w:cs="Times New Roman"/>
          <w:b/>
          <w:sz w:val="28"/>
          <w:szCs w:val="28"/>
        </w:rPr>
        <w:t>загально</w:t>
      </w:r>
      <w:r>
        <w:rPr>
          <w:rFonts w:ascii="Times New Roman" w:hAnsi="Times New Roman" w:cs="Times New Roman"/>
          <w:b/>
          <w:sz w:val="28"/>
          <w:szCs w:val="28"/>
        </w:rPr>
        <w:t xml:space="preserve">ї середньої освіти І-ІІ ступенів  </w:t>
      </w:r>
    </w:p>
    <w:p w:rsidR="00FD5354" w:rsidRDefault="00FD5354" w:rsidP="00FD53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імені Юрія Липи </w:t>
      </w:r>
    </w:p>
    <w:p w:rsidR="00FD5354" w:rsidRPr="00FD5354" w:rsidRDefault="00FD5354" w:rsidP="00FD53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Яворівської міської</w:t>
      </w:r>
      <w:r w:rsidRPr="00FD5354">
        <w:rPr>
          <w:rFonts w:ascii="Times New Roman" w:hAnsi="Times New Roman" w:cs="Times New Roman"/>
          <w:b/>
          <w:sz w:val="28"/>
          <w:szCs w:val="28"/>
        </w:rPr>
        <w:t xml:space="preserve"> ради Львівської області</w:t>
      </w:r>
    </w:p>
    <w:p w:rsidR="00FD5354" w:rsidRDefault="00FD5354" w:rsidP="00FD5354">
      <w:pPr>
        <w:jc w:val="center"/>
        <w:rPr>
          <w:rFonts w:ascii="Times New Roman" w:hAnsi="Times New Roman" w:cs="Times New Roman"/>
          <w:b/>
          <w:sz w:val="28"/>
          <w:szCs w:val="28"/>
        </w:rPr>
      </w:pPr>
    </w:p>
    <w:p w:rsidR="00FD5354" w:rsidRDefault="00FD5354" w:rsidP="00FD5354">
      <w:pPr>
        <w:jc w:val="center"/>
        <w:rPr>
          <w:rFonts w:ascii="Times New Roman" w:hAnsi="Times New Roman" w:cs="Times New Roman"/>
          <w:sz w:val="28"/>
          <w:szCs w:val="28"/>
        </w:rPr>
      </w:pPr>
      <w:r w:rsidRPr="00FD5354">
        <w:rPr>
          <w:rFonts w:ascii="Times New Roman" w:hAnsi="Times New Roman" w:cs="Times New Roman"/>
          <w:b/>
          <w:sz w:val="28"/>
          <w:szCs w:val="28"/>
        </w:rPr>
        <w:t>Загальні питання</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1. Цей Порядок розроблено відповідно до наказу Міністерства освіти і науки України від 28 грудня 2019 року № 1646 «Деякі питання реагування на випадки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та застосування заходів виховного впливу в закладах освіти»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2. Цей Порядок визначає процедуру подання та розгляду заяв про випадки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(цькуванню).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3. Заявниками можуть бути здобувачі освіти, їхні батьки або інші законні представники, працівники закладу освіти та інші особи.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4. Заявник забезпечує достовірність та повноту наданої інформації.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5. У цьому Порядку терміни вживаються у таких значеннях:  </w:t>
      </w:r>
    </w:p>
    <w:p w:rsidR="00FD5354" w:rsidRDefault="00FD5354" w:rsidP="00FD5354">
      <w:pPr>
        <w:spacing w:after="0"/>
        <w:jc w:val="both"/>
        <w:rPr>
          <w:rFonts w:ascii="Times New Roman" w:hAnsi="Times New Roman" w:cs="Times New Roman"/>
          <w:sz w:val="28"/>
          <w:szCs w:val="28"/>
        </w:rPr>
      </w:pPr>
      <w:proofErr w:type="spellStart"/>
      <w:r w:rsidRPr="00FD5354">
        <w:rPr>
          <w:rFonts w:ascii="Times New Roman" w:hAnsi="Times New Roman" w:cs="Times New Roman"/>
          <w:b/>
          <w:i/>
          <w:sz w:val="28"/>
          <w:szCs w:val="28"/>
        </w:rPr>
        <w:t>Булінг</w:t>
      </w:r>
      <w:proofErr w:type="spellEnd"/>
      <w:r w:rsidRPr="00FD5354">
        <w:rPr>
          <w:rFonts w:ascii="Times New Roman" w:hAnsi="Times New Roman" w:cs="Times New Roman"/>
          <w:sz w:val="28"/>
          <w:szCs w:val="28"/>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b/>
          <w:i/>
          <w:sz w:val="28"/>
          <w:szCs w:val="28"/>
        </w:rPr>
        <w:t>кривдник (</w:t>
      </w:r>
      <w:proofErr w:type="spellStart"/>
      <w:r w:rsidRPr="00FD5354">
        <w:rPr>
          <w:rFonts w:ascii="Times New Roman" w:hAnsi="Times New Roman" w:cs="Times New Roman"/>
          <w:b/>
          <w:i/>
          <w:sz w:val="28"/>
          <w:szCs w:val="28"/>
        </w:rPr>
        <w:t>булер</w:t>
      </w:r>
      <w:proofErr w:type="spellEnd"/>
      <w:r w:rsidRPr="00FD5354">
        <w:rPr>
          <w:rFonts w:ascii="Times New Roman" w:hAnsi="Times New Roman" w:cs="Times New Roman"/>
          <w:b/>
          <w:i/>
          <w:sz w:val="28"/>
          <w:szCs w:val="28"/>
        </w:rPr>
        <w:t>)</w:t>
      </w:r>
      <w:r w:rsidRPr="00FD5354">
        <w:rPr>
          <w:rFonts w:ascii="Times New Roman" w:hAnsi="Times New Roman" w:cs="Times New Roman"/>
          <w:sz w:val="28"/>
          <w:szCs w:val="28"/>
        </w:rPr>
        <w:t xml:space="preserve"> - учасник освітнього процесу, в тому числі малолітня чи неповнолітня особа, яка вчиняє </w:t>
      </w:r>
      <w:proofErr w:type="spellStart"/>
      <w:r w:rsidRPr="00FD5354">
        <w:rPr>
          <w:rFonts w:ascii="Times New Roman" w:hAnsi="Times New Roman" w:cs="Times New Roman"/>
          <w:sz w:val="28"/>
          <w:szCs w:val="28"/>
        </w:rPr>
        <w:t>булінг</w:t>
      </w:r>
      <w:proofErr w:type="spellEnd"/>
      <w:r w:rsidRPr="00FD5354">
        <w:rPr>
          <w:rFonts w:ascii="Times New Roman" w:hAnsi="Times New Roman" w:cs="Times New Roman"/>
          <w:sz w:val="28"/>
          <w:szCs w:val="28"/>
        </w:rPr>
        <w:t xml:space="preserve"> (цькування) щодо іншого учасника освітнього процесу;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b/>
          <w:i/>
          <w:sz w:val="28"/>
          <w:szCs w:val="28"/>
        </w:rPr>
        <w:t xml:space="preserve">потерпілий (жертва </w:t>
      </w:r>
      <w:proofErr w:type="spellStart"/>
      <w:r w:rsidRPr="00FD5354">
        <w:rPr>
          <w:rFonts w:ascii="Times New Roman" w:hAnsi="Times New Roman" w:cs="Times New Roman"/>
          <w:b/>
          <w:i/>
          <w:sz w:val="28"/>
          <w:szCs w:val="28"/>
        </w:rPr>
        <w:t>булінгу</w:t>
      </w:r>
      <w:proofErr w:type="spellEnd"/>
      <w:r w:rsidRPr="00FD5354">
        <w:rPr>
          <w:rFonts w:ascii="Times New Roman" w:hAnsi="Times New Roman" w:cs="Times New Roman"/>
          <w:b/>
          <w:i/>
          <w:sz w:val="28"/>
          <w:szCs w:val="28"/>
        </w:rPr>
        <w:t>)</w:t>
      </w:r>
      <w:r w:rsidRPr="00FD5354">
        <w:rPr>
          <w:rFonts w:ascii="Times New Roman" w:hAnsi="Times New Roman" w:cs="Times New Roman"/>
          <w:sz w:val="28"/>
          <w:szCs w:val="28"/>
        </w:rPr>
        <w:t xml:space="preserve"> - учасник освітнього процесу, в тому числі малолітня чи неповнолітня особа, щодо якої було вчинено </w:t>
      </w:r>
      <w:proofErr w:type="spellStart"/>
      <w:r w:rsidRPr="00FD5354">
        <w:rPr>
          <w:rFonts w:ascii="Times New Roman" w:hAnsi="Times New Roman" w:cs="Times New Roman"/>
          <w:sz w:val="28"/>
          <w:szCs w:val="28"/>
        </w:rPr>
        <w:t>булінг</w:t>
      </w:r>
      <w:proofErr w:type="spellEnd"/>
      <w:r w:rsidRPr="00FD5354">
        <w:rPr>
          <w:rFonts w:ascii="Times New Roman" w:hAnsi="Times New Roman" w:cs="Times New Roman"/>
          <w:sz w:val="28"/>
          <w:szCs w:val="28"/>
        </w:rPr>
        <w:t xml:space="preserve"> (цькування); </w:t>
      </w:r>
      <w:r w:rsidRPr="00FD5354">
        <w:rPr>
          <w:rFonts w:ascii="Times New Roman" w:hAnsi="Times New Roman" w:cs="Times New Roman"/>
          <w:b/>
          <w:i/>
          <w:sz w:val="28"/>
          <w:szCs w:val="28"/>
        </w:rPr>
        <w:t>спостерігачі</w:t>
      </w:r>
      <w:r w:rsidRPr="00FD5354">
        <w:rPr>
          <w:rFonts w:ascii="Times New Roman" w:hAnsi="Times New Roman" w:cs="Times New Roman"/>
          <w:sz w:val="28"/>
          <w:szCs w:val="28"/>
        </w:rPr>
        <w:t xml:space="preserve"> - свідки та (або) безпосередні очевидці випадку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w:t>
      </w:r>
    </w:p>
    <w:p w:rsidR="00FD5354" w:rsidRP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сторони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 безпосередні учасники випадку: кривдник (</w:t>
      </w:r>
      <w:proofErr w:type="spellStart"/>
      <w:r w:rsidRPr="00FD5354">
        <w:rPr>
          <w:rFonts w:ascii="Times New Roman" w:hAnsi="Times New Roman" w:cs="Times New Roman"/>
          <w:sz w:val="28"/>
          <w:szCs w:val="28"/>
        </w:rPr>
        <w:t>булер</w:t>
      </w:r>
      <w:proofErr w:type="spellEnd"/>
      <w:r w:rsidRPr="00FD5354">
        <w:rPr>
          <w:rFonts w:ascii="Times New Roman" w:hAnsi="Times New Roman" w:cs="Times New Roman"/>
          <w:sz w:val="28"/>
          <w:szCs w:val="28"/>
        </w:rPr>
        <w:t xml:space="preserve">), потерпілий (жертва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спостерігачі (за наявності).  </w:t>
      </w:r>
    </w:p>
    <w:p w:rsidR="00FD5354" w:rsidRPr="00FD5354" w:rsidRDefault="00FD5354" w:rsidP="00FD5354">
      <w:pPr>
        <w:spacing w:after="0"/>
        <w:jc w:val="center"/>
        <w:rPr>
          <w:rFonts w:ascii="Times New Roman" w:hAnsi="Times New Roman" w:cs="Times New Roman"/>
          <w:b/>
          <w:sz w:val="28"/>
          <w:szCs w:val="28"/>
        </w:rPr>
      </w:pPr>
      <w:r w:rsidRPr="00FD5354">
        <w:rPr>
          <w:rFonts w:ascii="Times New Roman" w:hAnsi="Times New Roman" w:cs="Times New Roman"/>
          <w:b/>
          <w:sz w:val="28"/>
          <w:szCs w:val="28"/>
        </w:rPr>
        <w:t xml:space="preserve">ІІ. Подання заяви про випадки </w:t>
      </w:r>
      <w:proofErr w:type="spellStart"/>
      <w:r w:rsidRPr="00FD5354">
        <w:rPr>
          <w:rFonts w:ascii="Times New Roman" w:hAnsi="Times New Roman" w:cs="Times New Roman"/>
          <w:b/>
          <w:sz w:val="28"/>
          <w:szCs w:val="28"/>
        </w:rPr>
        <w:t>булінгу</w:t>
      </w:r>
      <w:proofErr w:type="spellEnd"/>
      <w:r w:rsidRPr="00FD5354">
        <w:rPr>
          <w:rFonts w:ascii="Times New Roman" w:hAnsi="Times New Roman" w:cs="Times New Roman"/>
          <w:b/>
          <w:sz w:val="28"/>
          <w:szCs w:val="28"/>
        </w:rPr>
        <w:t xml:space="preserve"> (цькуванню) в закладі освіти</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1. Здобувачі освіти, працівники та педагогічні працівники, батьки або інші законні представники та інші учасники освітнього процесу, яким стало відомо про випадки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повідомити керівника закладу.  </w:t>
      </w:r>
    </w:p>
    <w:p w:rsidR="00FD5354" w:rsidRP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lastRenderedPageBreak/>
        <w:t xml:space="preserve">2.   На ім’я керівника закладу пишеться заява (конфіденційність гарантується) про випадок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3. Прийом та реєстрацію поданих Заяв здійснює відповідальна особа, а в разі її відсутності –  керівник закладу або його заступник. Заяви реєструються в окремому журналі реєстрації заяв про випадки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w:t>
      </w:r>
    </w:p>
    <w:p w:rsidR="00FD5354" w:rsidRP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4. У разі отримання заяви або повідомлення про випадок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керівник закладу: - видає наказ про створення Комісії з розгляду випадків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(далі - Комісія) ), яка з’ясовує обставини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та скликає засідання Комісії не пізніше ніж упродовж трьох робочих днів з дня отримання заяви або повідомлення. - 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w:t>
      </w:r>
    </w:p>
    <w:p w:rsidR="00FD5354" w:rsidRPr="00FD5354" w:rsidRDefault="00FD5354" w:rsidP="00FD5354">
      <w:pPr>
        <w:spacing w:after="0"/>
        <w:jc w:val="center"/>
        <w:rPr>
          <w:rFonts w:ascii="Times New Roman" w:hAnsi="Times New Roman" w:cs="Times New Roman"/>
          <w:b/>
          <w:sz w:val="28"/>
          <w:szCs w:val="28"/>
        </w:rPr>
      </w:pPr>
      <w:r w:rsidRPr="00FD5354">
        <w:rPr>
          <w:rFonts w:ascii="Times New Roman" w:hAnsi="Times New Roman" w:cs="Times New Roman"/>
          <w:b/>
          <w:sz w:val="28"/>
          <w:szCs w:val="28"/>
        </w:rPr>
        <w:t>III. Склад комісії, права та обов'язки її членів</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1. До складу Комісії входять педагогічні працівники, в тому числі практичний психолог та соціальний педагог, представники служби у справах дітей та центру соціальних служб для сім'ї, дітей та молоді.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2. Комісія у своїй діяльності керується законодавством України та іншими нормативними актами, забезпечує дотримання вимог Законів України "Про інформацію", "Про захист персональних даних".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3.  Діяльність Комісії здійснюється на принципах: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 законності;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 верховенства права;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 поваги та дотримання прав і свобод людини;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 неупередженого ставлення до сторін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 відкритості та прозорості;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 конфіденційності та захисту персональних даних;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 невідкладного реагування; </w:t>
      </w:r>
    </w:p>
    <w:p w:rsid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 комплексного підходу до розгляду випадку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w:t>
      </w:r>
    </w:p>
    <w:p w:rsidR="00CB2865"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 нетерпимості до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та визнання його суспільної небезпеки. 4. Формою роботи комісії є засідання, під час проведення якого ведеться протокол.  </w:t>
      </w:r>
    </w:p>
    <w:p w:rsidR="00CB2865"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5. Комісія у ході своєї роботи збирає інформацію щодо обставин випадку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бере пояснення сторін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розглядає та аналізує зібрані матеріали щодо обставин випадку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та приймає рішення про наявність/відсутність обставин, що обґрунтовують інформацію, зазначену у заяві. </w:t>
      </w:r>
    </w:p>
    <w:p w:rsidR="00CB2865"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6. До участі в засіданні комісії за згодою залучаються батьки або інші законні представники малолітніх або неповнолітніх сторі</w:t>
      </w:r>
      <w:r w:rsidR="00CB2865">
        <w:rPr>
          <w:rFonts w:ascii="Times New Roman" w:hAnsi="Times New Roman" w:cs="Times New Roman"/>
          <w:sz w:val="28"/>
          <w:szCs w:val="28"/>
        </w:rPr>
        <w:t xml:space="preserve">н </w:t>
      </w:r>
      <w:proofErr w:type="spellStart"/>
      <w:r w:rsidR="00CB2865">
        <w:rPr>
          <w:rFonts w:ascii="Times New Roman" w:hAnsi="Times New Roman" w:cs="Times New Roman"/>
          <w:sz w:val="28"/>
          <w:szCs w:val="28"/>
        </w:rPr>
        <w:t>булінгу</w:t>
      </w:r>
      <w:proofErr w:type="spellEnd"/>
      <w:r w:rsidR="00CB2865">
        <w:rPr>
          <w:rFonts w:ascii="Times New Roman" w:hAnsi="Times New Roman" w:cs="Times New Roman"/>
          <w:sz w:val="28"/>
          <w:szCs w:val="28"/>
        </w:rPr>
        <w:t xml:space="preserve"> (цькування), а також </w:t>
      </w:r>
      <w:r w:rsidRPr="00FD5354">
        <w:rPr>
          <w:rFonts w:ascii="Times New Roman" w:hAnsi="Times New Roman" w:cs="Times New Roman"/>
          <w:sz w:val="28"/>
          <w:szCs w:val="28"/>
        </w:rPr>
        <w:t xml:space="preserve">можуть залучатися сторони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представники інших суб'єктів реагування на випадки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в закладі освіти. </w:t>
      </w:r>
    </w:p>
    <w:p w:rsidR="00CB2865"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lastRenderedPageBreak/>
        <w:t xml:space="preserve">7. Якщо Комісія визначила що це був </w:t>
      </w:r>
      <w:proofErr w:type="spellStart"/>
      <w:r w:rsidRPr="00FD5354">
        <w:rPr>
          <w:rFonts w:ascii="Times New Roman" w:hAnsi="Times New Roman" w:cs="Times New Roman"/>
          <w:sz w:val="28"/>
          <w:szCs w:val="28"/>
        </w:rPr>
        <w:t>булінг</w:t>
      </w:r>
      <w:proofErr w:type="spellEnd"/>
      <w:r w:rsidRPr="00FD5354">
        <w:rPr>
          <w:rFonts w:ascii="Times New Roman" w:hAnsi="Times New Roman" w:cs="Times New Roman"/>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rsidR="00CB2865"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8. У разі, якщо Комісія не кваліфікує випадок як </w:t>
      </w:r>
      <w:proofErr w:type="spellStart"/>
      <w:r w:rsidRPr="00FD5354">
        <w:rPr>
          <w:rFonts w:ascii="Times New Roman" w:hAnsi="Times New Roman" w:cs="Times New Roman"/>
          <w:sz w:val="28"/>
          <w:szCs w:val="28"/>
        </w:rPr>
        <w:t>булінг</w:t>
      </w:r>
      <w:proofErr w:type="spellEnd"/>
      <w:r w:rsidRPr="00FD5354">
        <w:rPr>
          <w:rFonts w:ascii="Times New Roman" w:hAnsi="Times New Roman" w:cs="Times New Roman"/>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rsidR="00CB2865"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 </w:t>
      </w:r>
    </w:p>
    <w:p w:rsidR="00CB2865"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10. Термін розгляду Комісією заяви або повідомлення про випадок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w:t>
      </w:r>
    </w:p>
    <w:p w:rsidR="00FD5354" w:rsidRP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11. Не залежно від рішення Комісії, психологічна служба закладу освіти забезпечує виконання заходів для надання соціальних та </w:t>
      </w:r>
      <w:proofErr w:type="spellStart"/>
      <w:r w:rsidRPr="00FD5354">
        <w:rPr>
          <w:rFonts w:ascii="Times New Roman" w:hAnsi="Times New Roman" w:cs="Times New Roman"/>
          <w:sz w:val="28"/>
          <w:szCs w:val="28"/>
        </w:rPr>
        <w:t>психологопедагогічних</w:t>
      </w:r>
      <w:proofErr w:type="spellEnd"/>
      <w:r w:rsidRPr="00FD5354">
        <w:rPr>
          <w:rFonts w:ascii="Times New Roman" w:hAnsi="Times New Roman" w:cs="Times New Roman"/>
          <w:sz w:val="28"/>
          <w:szCs w:val="28"/>
        </w:rPr>
        <w:t xml:space="preserve"> послуг здобувачам освіти, які вчинили </w:t>
      </w:r>
      <w:proofErr w:type="spellStart"/>
      <w:r w:rsidRPr="00FD5354">
        <w:rPr>
          <w:rFonts w:ascii="Times New Roman" w:hAnsi="Times New Roman" w:cs="Times New Roman"/>
          <w:sz w:val="28"/>
          <w:szCs w:val="28"/>
        </w:rPr>
        <w:t>булінг</w:t>
      </w:r>
      <w:proofErr w:type="spellEnd"/>
      <w:r w:rsidRPr="00FD5354">
        <w:rPr>
          <w:rFonts w:ascii="Times New Roman" w:hAnsi="Times New Roman" w:cs="Times New Roman"/>
          <w:sz w:val="28"/>
          <w:szCs w:val="28"/>
        </w:rPr>
        <w:t xml:space="preserve"> (цькування), стали його свідками або постраждали від нього.  </w:t>
      </w:r>
    </w:p>
    <w:p w:rsidR="00FD5354" w:rsidRPr="00CB2865" w:rsidRDefault="00FD5354" w:rsidP="00CB2865">
      <w:pPr>
        <w:spacing w:after="0"/>
        <w:jc w:val="center"/>
        <w:rPr>
          <w:rFonts w:ascii="Times New Roman" w:hAnsi="Times New Roman" w:cs="Times New Roman"/>
          <w:b/>
          <w:sz w:val="28"/>
          <w:szCs w:val="28"/>
        </w:rPr>
      </w:pPr>
      <w:r w:rsidRPr="00CB2865">
        <w:rPr>
          <w:rFonts w:ascii="Times New Roman" w:hAnsi="Times New Roman" w:cs="Times New Roman"/>
          <w:b/>
          <w:sz w:val="28"/>
          <w:szCs w:val="28"/>
        </w:rPr>
        <w:t>ІV. Терміни подання та розгляду Заяв</w:t>
      </w:r>
    </w:p>
    <w:p w:rsidR="00CB2865"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1. Заявники зобов’язані терміново повідомляти керівника закладу про випадки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а також подати Заяву.  </w:t>
      </w:r>
    </w:p>
    <w:p w:rsidR="00CB2865"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2. Рішення про створення Комісії, проведення розслідування із визначенням уповноважених осіб видається протягом 1 робочого дня з дати подання Заяви.  3. Розслідування випадків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(цькування) уповноваженими особами здійснюється протягом 3  робочих днів з дати видання рішення про проведення розслідування.    </w:t>
      </w:r>
      <w:bookmarkStart w:id="0" w:name="_GoBack"/>
      <w:bookmarkEnd w:id="0"/>
    </w:p>
    <w:p w:rsidR="00CB2865" w:rsidRPr="00CB2865" w:rsidRDefault="00FD5354" w:rsidP="00CB2865">
      <w:pPr>
        <w:spacing w:after="0"/>
        <w:jc w:val="center"/>
        <w:rPr>
          <w:rFonts w:ascii="Times New Roman" w:hAnsi="Times New Roman" w:cs="Times New Roman"/>
          <w:b/>
          <w:sz w:val="28"/>
          <w:szCs w:val="28"/>
        </w:rPr>
      </w:pPr>
      <w:r w:rsidRPr="00CB2865">
        <w:rPr>
          <w:rFonts w:ascii="Times New Roman" w:hAnsi="Times New Roman" w:cs="Times New Roman"/>
          <w:b/>
          <w:sz w:val="28"/>
          <w:szCs w:val="28"/>
        </w:rPr>
        <w:t>V. Відповідальність</w:t>
      </w:r>
    </w:p>
    <w:p w:rsidR="00A769C4" w:rsidRPr="00FD5354" w:rsidRDefault="00FD5354" w:rsidP="00FD5354">
      <w:pPr>
        <w:spacing w:after="0"/>
        <w:jc w:val="both"/>
        <w:rPr>
          <w:rFonts w:ascii="Times New Roman" w:hAnsi="Times New Roman" w:cs="Times New Roman"/>
          <w:sz w:val="28"/>
          <w:szCs w:val="28"/>
        </w:rPr>
      </w:pPr>
      <w:r w:rsidRPr="00FD5354">
        <w:rPr>
          <w:rFonts w:ascii="Times New Roman" w:hAnsi="Times New Roman" w:cs="Times New Roman"/>
          <w:sz w:val="28"/>
          <w:szCs w:val="28"/>
        </w:rPr>
        <w:t xml:space="preserve">1. Особи, які за результатами розслідування є причетними до </w:t>
      </w:r>
      <w:proofErr w:type="spellStart"/>
      <w:r w:rsidRPr="00FD5354">
        <w:rPr>
          <w:rFonts w:ascii="Times New Roman" w:hAnsi="Times New Roman" w:cs="Times New Roman"/>
          <w:sz w:val="28"/>
          <w:szCs w:val="28"/>
        </w:rPr>
        <w:t>булінгу</w:t>
      </w:r>
      <w:proofErr w:type="spellEnd"/>
      <w:r w:rsidRPr="00FD5354">
        <w:rPr>
          <w:rFonts w:ascii="Times New Roman" w:hAnsi="Times New Roman" w:cs="Times New Roman"/>
          <w:sz w:val="28"/>
          <w:szCs w:val="28"/>
        </w:rPr>
        <w:t xml:space="preserve">, несуть відповідальність відповідно до частини другої статті 13 (вчинення правопорушень за </w:t>
      </w:r>
      <w:proofErr w:type="spellStart"/>
      <w:r w:rsidRPr="00FD5354">
        <w:rPr>
          <w:rFonts w:ascii="Times New Roman" w:hAnsi="Times New Roman" w:cs="Times New Roman"/>
          <w:sz w:val="28"/>
          <w:szCs w:val="28"/>
        </w:rPr>
        <w:t>статею</w:t>
      </w:r>
      <w:proofErr w:type="spellEnd"/>
      <w:r w:rsidRPr="00FD5354">
        <w:rPr>
          <w:rFonts w:ascii="Times New Roman" w:hAnsi="Times New Roman" w:cs="Times New Roman"/>
          <w:sz w:val="28"/>
          <w:szCs w:val="28"/>
        </w:rPr>
        <w:t xml:space="preserve"> 1734) Кодексу України про адміністративні правопорушення.   </w:t>
      </w:r>
    </w:p>
    <w:sectPr w:rsidR="00A769C4" w:rsidRPr="00FD5354" w:rsidSect="001A1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8C2"/>
    <w:rsid w:val="001A184A"/>
    <w:rsid w:val="005B6EAC"/>
    <w:rsid w:val="008408C2"/>
    <w:rsid w:val="00A769C4"/>
    <w:rsid w:val="00CB2865"/>
    <w:rsid w:val="00FD535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4A"/>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4270</Words>
  <Characters>2435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Serhiy Hrynchak</dc:creator>
  <cp:keywords/>
  <dc:description/>
  <cp:lastModifiedBy>Windows</cp:lastModifiedBy>
  <cp:revision>4</cp:revision>
  <dcterms:created xsi:type="dcterms:W3CDTF">2022-01-12T18:54:00Z</dcterms:created>
  <dcterms:modified xsi:type="dcterms:W3CDTF">2022-01-14T07:20:00Z</dcterms:modified>
</cp:coreProperties>
</file>